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Расписание ШСК «Байгазино»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2023-2024 учебный год</w:t>
      </w:r>
    </w:p>
    <w:p>
      <w:pPr>
        <w:pStyle w:val="Normal"/>
        <w:jc w:val="center"/>
        <w:rPr/>
      </w:pPr>
      <w:r>
        <w:rPr/>
      </w:r>
    </w:p>
    <w:tbl>
      <w:tblPr>
        <w:tblW w:w="98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644"/>
        <w:gridCol w:w="1643"/>
        <w:gridCol w:w="1645"/>
        <w:gridCol w:w="1742"/>
        <w:gridCol w:w="2686"/>
      </w:tblGrid>
      <w:tr>
        <w:trPr>
          <w:trHeight w:val="36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№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название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время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день недели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классы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педагог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Баскетбол</w:t>
              <w:tab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15.00 - 16.30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понедельник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ab/>
              <w:t>5 - 8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Саматов Э.Ф.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32"/>
              </w:rPr>
            </w:pPr>
            <w:r>
              <w:rPr>
                <w:sz w:val="32"/>
              </w:rPr>
              <w:t>Весёлые игры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32"/>
              </w:rPr>
              <w:t>13.25 - 14.05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32"/>
              </w:rPr>
              <w:t>вторник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32"/>
              </w:rPr>
              <w:t>2 - 4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Саматов Э.Ф.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32"/>
              </w:rPr>
            </w:pPr>
            <w:r>
              <w:rPr>
                <w:sz w:val="32"/>
              </w:rPr>
              <w:t>Футбол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32"/>
              </w:rPr>
            </w:pPr>
            <w:r>
              <w:rPr>
                <w:sz w:val="32"/>
              </w:rPr>
              <w:t>15.30 - 17.00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32"/>
              </w:rPr>
            </w:pPr>
            <w:r>
              <w:rPr>
                <w:sz w:val="32"/>
              </w:rPr>
              <w:t>вторник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32"/>
              </w:rPr>
            </w:pPr>
            <w:r>
              <w:rPr>
                <w:sz w:val="32"/>
              </w:rPr>
              <w:t>5 - 11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Саматов Э.Ф.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32"/>
              </w:rPr>
            </w:pPr>
            <w:r>
              <w:rPr>
                <w:sz w:val="32"/>
              </w:rPr>
              <w:t>Волейбол</w:t>
            </w:r>
          </w:p>
          <w:p>
            <w:pPr>
              <w:pStyle w:val="Normal"/>
              <w:widowControl w:val="false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32"/>
              </w:rPr>
              <w:t>15.00 - 16.20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32"/>
              </w:rPr>
              <w:t>среда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32"/>
              </w:rPr>
              <w:t>5 - 7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Саматов Э.Ф.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32"/>
              </w:rPr>
            </w:pPr>
            <w:r>
              <w:rPr>
                <w:sz w:val="32"/>
              </w:rPr>
              <w:t>Волейбол</w:t>
            </w:r>
          </w:p>
          <w:p>
            <w:pPr>
              <w:pStyle w:val="Normal"/>
              <w:widowControl w:val="false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32"/>
              </w:rPr>
              <w:t>16.30 - 17.50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32"/>
              </w:rPr>
              <w:t>среда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32"/>
              </w:rPr>
              <w:t>8 - 11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Саматов Э.Ф.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32"/>
              </w:rPr>
            </w:pPr>
            <w:r>
              <w:rPr>
                <w:sz w:val="32"/>
              </w:rPr>
              <w:t>Весёлые игры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32"/>
              </w:rPr>
              <w:t>13.25 - 14.05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32"/>
              </w:rPr>
              <w:t>четверг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32"/>
              </w:rPr>
              <w:t>2 - 4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Саматов Э.Ф.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304" w:right="73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XO Thames" w:hAnsi="XO Thames" w:eastAsia="Droid Sans Fallback" w:cs="Droid Sans Devanagari"/>
        <w:color w:val="000000"/>
        <w:sz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next w:val="Normal"/>
    <w:link w:val="Style_9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Droid Sans Fallback" w:cs="Droid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0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Droid Sans Fallback" w:cs="Droid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6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Droid Sans Fallback" w:cs="Droid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19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Droid Sans Fallback" w:cs="Droid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8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Droid Sans Fallback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2"/>
    <w:qFormat/>
    <w:rPr>
      <w:rFonts w:ascii="XO Thames" w:hAnsi="XO Thames"/>
      <w:sz w:val="28"/>
    </w:rPr>
  </w:style>
  <w:style w:type="character" w:styleId="Contents4">
    <w:name w:val="Contents 4"/>
    <w:link w:val="Style_3"/>
    <w:qFormat/>
    <w:rPr>
      <w:rFonts w:ascii="XO Thames" w:hAnsi="XO Thames"/>
      <w:sz w:val="28"/>
    </w:rPr>
  </w:style>
  <w:style w:type="character" w:styleId="Contents6">
    <w:name w:val="Contents 6"/>
    <w:link w:val="Style_4"/>
    <w:qFormat/>
    <w:rPr>
      <w:rFonts w:ascii="XO Thames" w:hAnsi="XO Thames"/>
      <w:sz w:val="28"/>
    </w:rPr>
  </w:style>
  <w:style w:type="character" w:styleId="Contents7">
    <w:name w:val="Contents 7"/>
    <w:link w:val="Style_5"/>
    <w:qFormat/>
    <w:rPr>
      <w:rFonts w:ascii="XO Thames" w:hAnsi="XO Thames"/>
      <w:sz w:val="28"/>
    </w:rPr>
  </w:style>
  <w:style w:type="character" w:styleId="Heading3">
    <w:name w:val="Heading 3"/>
    <w:link w:val="Style_6"/>
    <w:qFormat/>
    <w:rPr>
      <w:rFonts w:ascii="XO Thames" w:hAnsi="XO Thames"/>
      <w:b/>
      <w:sz w:val="26"/>
    </w:rPr>
  </w:style>
  <w:style w:type="character" w:styleId="Contents3">
    <w:name w:val="Contents 3"/>
    <w:link w:val="Style_7"/>
    <w:qFormat/>
    <w:rPr>
      <w:rFonts w:ascii="XO Thames" w:hAnsi="XO Thames"/>
      <w:sz w:val="28"/>
    </w:rPr>
  </w:style>
  <w:style w:type="character" w:styleId="Heading5">
    <w:name w:val="Heading 5"/>
    <w:link w:val="Style_8"/>
    <w:qFormat/>
    <w:rPr>
      <w:rFonts w:ascii="XO Thames" w:hAnsi="XO Thames"/>
      <w:b/>
      <w:sz w:val="22"/>
    </w:rPr>
  </w:style>
  <w:style w:type="character" w:styleId="Heading1">
    <w:name w:val="Heading 1"/>
    <w:link w:val="Style_9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0"/>
    <w:rPr>
      <w:color w:val="0000FF"/>
      <w:u w:val="single"/>
    </w:rPr>
  </w:style>
  <w:style w:type="character" w:styleId="Footnote">
    <w:name w:val="Footnote"/>
    <w:link w:val="Style_11"/>
    <w:qFormat/>
    <w:rPr>
      <w:rFonts w:ascii="XO Thames" w:hAnsi="XO Thames"/>
      <w:sz w:val="22"/>
    </w:rPr>
  </w:style>
  <w:style w:type="character" w:styleId="Contents1">
    <w:name w:val="Contents 1"/>
    <w:link w:val="Style_12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3"/>
    <w:qFormat/>
    <w:rPr>
      <w:rFonts w:ascii="XO Thames" w:hAnsi="XO Thames"/>
      <w:sz w:val="20"/>
    </w:rPr>
  </w:style>
  <w:style w:type="character" w:styleId="Contents9">
    <w:name w:val="Contents 9"/>
    <w:link w:val="Style_14"/>
    <w:qFormat/>
    <w:rPr>
      <w:rFonts w:ascii="XO Thames" w:hAnsi="XO Thames"/>
      <w:sz w:val="28"/>
    </w:rPr>
  </w:style>
  <w:style w:type="character" w:styleId="Contents8">
    <w:name w:val="Contents 8"/>
    <w:link w:val="Style_15"/>
    <w:qFormat/>
    <w:rPr>
      <w:rFonts w:ascii="XO Thames" w:hAnsi="XO Thames"/>
      <w:sz w:val="28"/>
    </w:rPr>
  </w:style>
  <w:style w:type="character" w:styleId="Contents5">
    <w:name w:val="Contents 5"/>
    <w:link w:val="Style_16"/>
    <w:qFormat/>
    <w:rPr>
      <w:rFonts w:ascii="XO Thames" w:hAnsi="XO Thames"/>
      <w:sz w:val="28"/>
    </w:rPr>
  </w:style>
  <w:style w:type="character" w:styleId="Subtitle">
    <w:name w:val="Subtitle"/>
    <w:link w:val="Style_17"/>
    <w:qFormat/>
    <w:rPr>
      <w:rFonts w:ascii="XO Thames" w:hAnsi="XO Thames"/>
      <w:i/>
      <w:sz w:val="24"/>
    </w:rPr>
  </w:style>
  <w:style w:type="character" w:styleId="Title">
    <w:name w:val="Title"/>
    <w:link w:val="Style_18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19"/>
    <w:qFormat/>
    <w:rPr>
      <w:rFonts w:ascii="XO Thames" w:hAnsi="XO Thames"/>
      <w:b/>
      <w:sz w:val="24"/>
    </w:rPr>
  </w:style>
  <w:style w:type="character" w:styleId="Heading2">
    <w:name w:val="Heading 2"/>
    <w:link w:val="Style_20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Droid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Droid Sans Devanagari"/>
    </w:rPr>
  </w:style>
  <w:style w:type="paragraph" w:styleId="21">
    <w:name w:val="TOC 2"/>
    <w:next w:val="Normal"/>
    <w:link w:val="Style_2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3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4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5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link w:val="Style_7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Hyperlink"/>
    <w:link w:val="Style_1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1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Droid Sans Fallback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2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Верхний и нижний колонтитулы"/>
    <w:link w:val="Style_13_ch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14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15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link w:val="Style_16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Subtitle"/>
    <w:next w:val="Normal"/>
    <w:link w:val="Style_17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Droid Sans Fallback" w:cs="Droid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next w:val="Normal"/>
    <w:link w:val="Style_18_ch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Droid Sans Fallback" w:cs="Droid Sans Devanagari"/>
      <w:b/>
      <w:caps/>
      <w:color w:val="000000"/>
      <w:spacing w:val="0"/>
      <w:kern w:val="0"/>
      <w:sz w:val="40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LibreOffice/7.0.6.2$Linux_X86_64 LibreOffice_project/00$Build-2</Application>
  <AppVersion>15.0000</AppVersion>
  <Pages>1</Pages>
  <Words>81</Words>
  <Characters>333</Characters>
  <CharactersWithSpaces>372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2024-01-24T08:50:43Z</dcterms:modified>
  <cp:revision>1</cp:revision>
  <dc:subject/>
  <dc:title/>
</cp:coreProperties>
</file>