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Данные по ШСК «Байгазина»</w:t>
      </w:r>
    </w:p>
    <w:p>
      <w:pPr>
        <w:pStyle w:val="Normal"/>
        <w:rPr>
          <w:b/>
          <w:b/>
        </w:rPr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Виды спорта ШСК за 2022– 2023 учебный год :</w:t>
      </w:r>
    </w:p>
    <w:p>
      <w:pPr>
        <w:pStyle w:val="Normal"/>
        <w:rPr/>
      </w:pPr>
      <w:r>
        <w:rPr/>
        <w:t>1.Легкая атлетика</w:t>
      </w:r>
    </w:p>
    <w:p>
      <w:pPr>
        <w:pStyle w:val="Normal"/>
        <w:rPr/>
      </w:pPr>
      <w:r>
        <w:rPr/>
        <w:t>2.Волейбол</w:t>
      </w:r>
    </w:p>
    <w:p>
      <w:pPr>
        <w:pStyle w:val="Normal"/>
        <w:rPr/>
      </w:pPr>
      <w:r>
        <w:rPr/>
        <w:t>3.Баскетбол</w:t>
      </w:r>
    </w:p>
    <w:p>
      <w:pPr>
        <w:pStyle w:val="Normal"/>
        <w:rPr/>
      </w:pPr>
      <w:r>
        <w:rPr/>
        <w:t>4.Футбол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Кадровое обеспечение – 2 педагога.</w:t>
      </w:r>
    </w:p>
    <w:p>
      <w:pPr>
        <w:pStyle w:val="Normal"/>
        <w:rPr/>
      </w:pPr>
      <w:r>
        <w:rPr/>
        <w:t>Количество проведенных мероприятий на уровне общеобразовательной организации – 8.</w:t>
      </w:r>
    </w:p>
    <w:p>
      <w:pPr>
        <w:pStyle w:val="Normal"/>
        <w:rPr/>
      </w:pPr>
      <w:r>
        <w:rPr/>
        <w:t>Количество проведеных муниципальных соревнований ШСК – 9:</w:t>
      </w:r>
    </w:p>
    <w:p>
      <w:pPr>
        <w:pStyle w:val="Normal"/>
        <w:rPr/>
      </w:pPr>
      <w:r>
        <w:rPr/>
        <w:t>волейбол ШВЛ – 7</w:t>
      </w:r>
    </w:p>
    <w:p>
      <w:pPr>
        <w:pStyle w:val="Normal"/>
        <w:rPr/>
      </w:pPr>
      <w:r>
        <w:rPr/>
        <w:t>Кросс нации -1</w:t>
      </w:r>
    </w:p>
    <w:p>
      <w:pPr>
        <w:pStyle w:val="Normal"/>
        <w:rPr/>
      </w:pPr>
      <w:r>
        <w:rPr/>
        <w:t>Кубок главы Кулуевского сельского поселения – 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  <w:r>
        <w:rPr>
          <w:b/>
        </w:rPr>
        <w:t>Количество участников ШСК в 2022-2023 уч.году</w:t>
      </w:r>
    </w:p>
    <w:tbl>
      <w:tblPr>
        <w:tblW w:w="98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2466"/>
        <w:gridCol w:w="2466"/>
        <w:gridCol w:w="2465"/>
      </w:tblGrid>
      <w:tr>
        <w:trPr>
          <w:trHeight w:val="360" w:hRule="atLeast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всего занимающихся в ШСК</w:t>
            </w:r>
          </w:p>
        </w:tc>
      </w:tr>
      <w:tr>
        <w:trPr>
          <w:trHeight w:val="360" w:hRule="atLeast"/>
        </w:trPr>
        <w:tc>
          <w:tcPr>
            <w:tcW w:w="24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      </w:t>
            </w:r>
          </w:p>
        </w:tc>
      </w:tr>
      <w:tr>
        <w:trPr>
          <w:trHeight w:val="360" w:hRule="atLeast"/>
        </w:trPr>
        <w:tc>
          <w:tcPr>
            <w:tcW w:w="24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1-4классы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5-9классы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10-11классы</w:t>
            </w:r>
          </w:p>
        </w:tc>
      </w:tr>
      <w:tr>
        <w:trPr>
          <w:trHeight w:val="360" w:hRule="atLeast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11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Количество участников ШСК в 2023-2024 уч.году</w:t>
      </w:r>
    </w:p>
    <w:tbl>
      <w:tblPr>
        <w:tblW w:w="98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6"/>
        <w:gridCol w:w="2466"/>
        <w:gridCol w:w="2466"/>
        <w:gridCol w:w="2465"/>
      </w:tblGrid>
      <w:tr>
        <w:trPr>
          <w:trHeight w:val="360" w:hRule="atLeast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всего занимающихся в ШСК</w:t>
            </w:r>
          </w:p>
        </w:tc>
      </w:tr>
      <w:tr>
        <w:trPr>
          <w:trHeight w:val="360" w:hRule="atLeast"/>
        </w:trPr>
        <w:tc>
          <w:tcPr>
            <w:tcW w:w="24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7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            </w:t>
            </w:r>
          </w:p>
        </w:tc>
      </w:tr>
      <w:tr>
        <w:trPr>
          <w:trHeight w:val="360" w:hRule="atLeast"/>
        </w:trPr>
        <w:tc>
          <w:tcPr>
            <w:tcW w:w="24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1-4классы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5-9классы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10-11классы</w:t>
            </w:r>
          </w:p>
        </w:tc>
      </w:tr>
      <w:tr>
        <w:trPr>
          <w:trHeight w:val="360" w:hRule="atLeast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27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="280"/>
        <w:ind w:left="720" w:right="0" w:hanging="0"/>
        <w:jc w:val="left"/>
        <w:rPr>
          <w:b/>
          <w:b/>
        </w:rPr>
      </w:pPr>
      <w:r>
        <w:rPr>
          <w:b/>
        </w:rPr>
        <w:t xml:space="preserve">Виды спорта ШСК за 2023-2024 у.год: </w:t>
      </w:r>
    </w:p>
    <w:p>
      <w:pPr>
        <w:pStyle w:val="Normal"/>
        <w:spacing w:lineRule="auto" w:line="240" w:beforeAutospacing="1" w:after="280"/>
        <w:ind w:left="-697" w:right="0" w:hanging="0"/>
        <w:jc w:val="left"/>
        <w:rPr/>
      </w:pPr>
      <w:r>
        <w:rPr/>
        <w:t xml:space="preserve">1.волейбол </w:t>
      </w:r>
    </w:p>
    <w:p>
      <w:pPr>
        <w:pStyle w:val="Normal"/>
        <w:spacing w:lineRule="auto" w:line="240" w:beforeAutospacing="1" w:after="280"/>
        <w:ind w:left="-697" w:right="0" w:hanging="0"/>
        <w:jc w:val="left"/>
        <w:rPr/>
      </w:pPr>
      <w:r>
        <w:rPr/>
        <w:t>2.футбол</w:t>
      </w:r>
    </w:p>
    <w:p>
      <w:pPr>
        <w:pStyle w:val="Normal"/>
        <w:spacing w:lineRule="auto" w:line="240" w:beforeAutospacing="1" w:after="280"/>
        <w:ind w:left="-697" w:right="0" w:hanging="0"/>
        <w:jc w:val="left"/>
        <w:rPr/>
      </w:pPr>
      <w:r>
        <w:rPr/>
        <w:t>3.веселые игры</w:t>
      </w:r>
    </w:p>
    <w:p>
      <w:pPr>
        <w:pStyle w:val="Normal"/>
        <w:spacing w:lineRule="auto" w:line="240" w:beforeAutospacing="1" w:after="280"/>
        <w:ind w:left="720" w:right="0" w:hanging="0"/>
        <w:jc w:val="left"/>
        <w:rPr/>
      </w:pPr>
      <w:r>
        <w:rPr/>
        <w:t>Кадровое обеспечение: 1 человек</w:t>
      </w:r>
    </w:p>
    <w:p>
      <w:pPr>
        <w:pStyle w:val="Normal"/>
        <w:spacing w:lineRule="auto" w:line="240" w:beforeAutospacing="1" w:after="280"/>
        <w:ind w:left="720" w:right="0" w:hanging="0"/>
        <w:jc w:val="left"/>
        <w:rPr/>
      </w:pPr>
      <w:r>
        <w:rPr/>
        <w:t>Количество проведенных мероприятий в общеобразовательном учреждении - 15</w:t>
      </w:r>
    </w:p>
    <w:p>
      <w:pPr>
        <w:pStyle w:val="Normal"/>
        <w:jc w:val="left"/>
        <w:rPr/>
      </w:pPr>
      <w:r>
        <w:rPr/>
        <w:t xml:space="preserve">          </w:t>
      </w:r>
      <w:r>
        <w:rPr/>
        <w:t>Количество проведенных муниципальных соревнований ШСК - 12</w:t>
      </w:r>
    </w:p>
    <w:sectPr>
      <w:type w:val="nextPage"/>
      <w:pgSz w:w="11906" w:h="16838"/>
      <w:pgMar w:left="1304" w:right="73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XO Thames" w:hAnsi="XO Thames" w:eastAsia="Droid Sans Fallback" w:cs="Droid Sans Devanagari"/>
        <w:color w:val="000000"/>
        <w:sz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1_ch"/>
    <w:uiPriority w:val="0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1">
    <w:name w:val="Heading 1"/>
    <w:next w:val="Normal"/>
    <w:link w:val="Style_9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0"/>
    </w:pPr>
    <w:rPr>
      <w:rFonts w:ascii="XO Thames" w:hAnsi="XO Thames" w:eastAsia="Droid Sans Fallback" w:cs="Droid Sans Devanagari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link w:val="Style_20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1"/>
    </w:pPr>
    <w:rPr>
      <w:rFonts w:ascii="XO Thames" w:hAnsi="XO Thames" w:eastAsia="Droid Sans Fallback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link w:val="Style_6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2"/>
    </w:pPr>
    <w:rPr>
      <w:rFonts w:ascii="XO Thames" w:hAnsi="XO Thames" w:eastAsia="Droid Sans Fallback" w:cs="Droid Sans Devanagari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link w:val="Style_19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3"/>
    </w:pPr>
    <w:rPr>
      <w:rFonts w:ascii="XO Thames" w:hAnsi="XO Thames" w:eastAsia="Droid Sans Fallback" w:cs="Droid Sans Devanagari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link w:val="Style_8_ch"/>
    <w:uiPriority w:val="9"/>
    <w:qFormat/>
    <w:pPr>
      <w:widowControl/>
      <w:bidi w:val="0"/>
      <w:spacing w:lineRule="auto" w:line="240" w:before="120" w:after="120"/>
      <w:ind w:left="0" w:right="0" w:hanging="0"/>
      <w:jc w:val="both"/>
      <w:outlineLvl w:val="4"/>
    </w:pPr>
    <w:rPr>
      <w:rFonts w:ascii="XO Thames" w:hAnsi="XO Thames" w:eastAsia="Droid Sans Fallback" w:cs="Droid Sans Devanagari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Style_2"/>
    <w:qFormat/>
    <w:rPr>
      <w:rFonts w:ascii="XO Thames" w:hAnsi="XO Thames"/>
      <w:sz w:val="28"/>
    </w:rPr>
  </w:style>
  <w:style w:type="character" w:styleId="Contents4">
    <w:name w:val="Contents 4"/>
    <w:link w:val="Style_3"/>
    <w:qFormat/>
    <w:rPr>
      <w:rFonts w:ascii="XO Thames" w:hAnsi="XO Thames"/>
      <w:sz w:val="28"/>
    </w:rPr>
  </w:style>
  <w:style w:type="character" w:styleId="Contents6">
    <w:name w:val="Contents 6"/>
    <w:link w:val="Style_4"/>
    <w:qFormat/>
    <w:rPr>
      <w:rFonts w:ascii="XO Thames" w:hAnsi="XO Thames"/>
      <w:sz w:val="28"/>
    </w:rPr>
  </w:style>
  <w:style w:type="character" w:styleId="Contents7">
    <w:name w:val="Contents 7"/>
    <w:link w:val="Style_5"/>
    <w:qFormat/>
    <w:rPr>
      <w:rFonts w:ascii="XO Thames" w:hAnsi="XO Thames"/>
      <w:sz w:val="28"/>
    </w:rPr>
  </w:style>
  <w:style w:type="character" w:styleId="Heading3">
    <w:name w:val="Heading 3"/>
    <w:link w:val="Style_6"/>
    <w:qFormat/>
    <w:rPr>
      <w:rFonts w:ascii="XO Thames" w:hAnsi="XO Thames"/>
      <w:b/>
      <w:sz w:val="26"/>
    </w:rPr>
  </w:style>
  <w:style w:type="character" w:styleId="Contents3">
    <w:name w:val="Contents 3"/>
    <w:link w:val="Style_7"/>
    <w:qFormat/>
    <w:rPr>
      <w:rFonts w:ascii="XO Thames" w:hAnsi="XO Thames"/>
      <w:sz w:val="28"/>
    </w:rPr>
  </w:style>
  <w:style w:type="character" w:styleId="Heading5">
    <w:name w:val="Heading 5"/>
    <w:link w:val="Style_8"/>
    <w:qFormat/>
    <w:rPr>
      <w:rFonts w:ascii="XO Thames" w:hAnsi="XO Thames"/>
      <w:b/>
      <w:sz w:val="22"/>
    </w:rPr>
  </w:style>
  <w:style w:type="character" w:styleId="Heading1">
    <w:name w:val="Heading 1"/>
    <w:link w:val="Style_9"/>
    <w:qFormat/>
    <w:rPr>
      <w:rFonts w:ascii="XO Thames" w:hAnsi="XO Thames"/>
      <w:b/>
      <w:sz w:val="32"/>
    </w:rPr>
  </w:style>
  <w:style w:type="character" w:styleId="Style9">
    <w:name w:val="Интернет-ссылка"/>
    <w:link w:val="Style_10"/>
    <w:rPr>
      <w:color w:val="0000FF"/>
      <w:u w:val="single"/>
    </w:rPr>
  </w:style>
  <w:style w:type="character" w:styleId="Footnote">
    <w:name w:val="Footnote"/>
    <w:link w:val="Style_11"/>
    <w:qFormat/>
    <w:rPr>
      <w:rFonts w:ascii="XO Thames" w:hAnsi="XO Thames"/>
      <w:sz w:val="22"/>
    </w:rPr>
  </w:style>
  <w:style w:type="character" w:styleId="Contents1">
    <w:name w:val="Contents 1"/>
    <w:link w:val="Style_12"/>
    <w:qFormat/>
    <w:rPr>
      <w:rFonts w:ascii="XO Thames" w:hAnsi="XO Thames"/>
      <w:b/>
      <w:sz w:val="28"/>
    </w:rPr>
  </w:style>
  <w:style w:type="character" w:styleId="HeaderandFooter">
    <w:name w:val="Header and Footer"/>
    <w:link w:val="Style_13"/>
    <w:qFormat/>
    <w:rPr>
      <w:rFonts w:ascii="XO Thames" w:hAnsi="XO Thames"/>
      <w:sz w:val="20"/>
    </w:rPr>
  </w:style>
  <w:style w:type="character" w:styleId="Contents9">
    <w:name w:val="Contents 9"/>
    <w:link w:val="Style_14"/>
    <w:qFormat/>
    <w:rPr>
      <w:rFonts w:ascii="XO Thames" w:hAnsi="XO Thames"/>
      <w:sz w:val="28"/>
    </w:rPr>
  </w:style>
  <w:style w:type="character" w:styleId="Contents8">
    <w:name w:val="Contents 8"/>
    <w:link w:val="Style_15"/>
    <w:qFormat/>
    <w:rPr>
      <w:rFonts w:ascii="XO Thames" w:hAnsi="XO Thames"/>
      <w:sz w:val="28"/>
    </w:rPr>
  </w:style>
  <w:style w:type="character" w:styleId="Contents5">
    <w:name w:val="Contents 5"/>
    <w:link w:val="Style_16"/>
    <w:qFormat/>
    <w:rPr>
      <w:rFonts w:ascii="XO Thames" w:hAnsi="XO Thames"/>
      <w:sz w:val="28"/>
    </w:rPr>
  </w:style>
  <w:style w:type="character" w:styleId="Subtitle">
    <w:name w:val="Subtitle"/>
    <w:link w:val="Style_17"/>
    <w:qFormat/>
    <w:rPr>
      <w:rFonts w:ascii="XO Thames" w:hAnsi="XO Thames"/>
      <w:i/>
      <w:sz w:val="24"/>
    </w:rPr>
  </w:style>
  <w:style w:type="character" w:styleId="Title">
    <w:name w:val="Title"/>
    <w:link w:val="Style_18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19"/>
    <w:qFormat/>
    <w:rPr>
      <w:rFonts w:ascii="XO Thames" w:hAnsi="XO Thames"/>
      <w:b/>
      <w:sz w:val="24"/>
    </w:rPr>
  </w:style>
  <w:style w:type="character" w:styleId="Heading2">
    <w:name w:val="Heading 2"/>
    <w:link w:val="Style_20"/>
    <w:qFormat/>
    <w:rPr>
      <w:rFonts w:ascii="XO Thames" w:hAnsi="XO Thames"/>
      <w:b/>
      <w:sz w:val="28"/>
    </w:rPr>
  </w:style>
  <w:style w:type="paragraph" w:styleId="Style10">
    <w:name w:val="Заголовок"/>
    <w:basedOn w:val="Normal"/>
    <w:next w:val="Style11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1">
    <w:name w:val="Body Text"/>
    <w:basedOn w:val="Normal"/>
    <w:pPr>
      <w:spacing w:lineRule="auto" w:line="276" w:before="0" w:after="140"/>
    </w:pPr>
    <w:rPr/>
  </w:style>
  <w:style w:type="paragraph" w:styleId="Style12">
    <w:name w:val="List"/>
    <w:basedOn w:val="Style11"/>
    <w:pPr/>
    <w:rPr>
      <w:rFonts w:cs="Droid Sans Devanagari"/>
    </w:rPr>
  </w:style>
  <w:style w:type="paragraph" w:styleId="Style13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4">
    <w:name w:val="Указатель"/>
    <w:basedOn w:val="Normal"/>
    <w:qFormat/>
    <w:pPr>
      <w:suppressLineNumbers/>
    </w:pPr>
    <w:rPr>
      <w:rFonts w:cs="Droid Sans Devanagari"/>
    </w:rPr>
  </w:style>
  <w:style w:type="paragraph" w:styleId="21">
    <w:name w:val="TOC 2"/>
    <w:next w:val="Normal"/>
    <w:link w:val="Style_2_ch"/>
    <w:uiPriority w:val="39"/>
    <w:pPr>
      <w:widowControl/>
      <w:bidi w:val="0"/>
      <w:spacing w:lineRule="auto" w:line="240" w:before="0" w:after="0"/>
      <w:ind w:left="2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link w:val="Style_3_ch"/>
    <w:uiPriority w:val="39"/>
    <w:pPr>
      <w:widowControl/>
      <w:bidi w:val="0"/>
      <w:spacing w:lineRule="auto" w:line="240" w:before="0" w:after="0"/>
      <w:ind w:left="6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link w:val="Style_4_ch"/>
    <w:uiPriority w:val="39"/>
    <w:pPr>
      <w:widowControl/>
      <w:bidi w:val="0"/>
      <w:spacing w:lineRule="auto" w:line="240" w:before="0" w:after="0"/>
      <w:ind w:left="10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link w:val="Style_5_ch"/>
    <w:uiPriority w:val="39"/>
    <w:pPr>
      <w:widowControl/>
      <w:bidi w:val="0"/>
      <w:spacing w:lineRule="auto" w:line="240" w:before="0" w:after="0"/>
      <w:ind w:left="12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31">
    <w:name w:val="TOC 3"/>
    <w:next w:val="Normal"/>
    <w:link w:val="Style_7_ch"/>
    <w:uiPriority w:val="39"/>
    <w:pPr>
      <w:widowControl/>
      <w:bidi w:val="0"/>
      <w:spacing w:lineRule="auto" w:line="240" w:before="0" w:after="0"/>
      <w:ind w:left="4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">
    <w:name w:val="Hyperlink"/>
    <w:link w:val="Style_10_ch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color w:val="0000FF"/>
      <w:spacing w:val="0"/>
      <w:kern w:val="0"/>
      <w:sz w:val="24"/>
      <w:szCs w:val="20"/>
      <w:u w:val="single"/>
      <w:lang w:val="ru-RU" w:eastAsia="zh-CN" w:bidi="hi-IN"/>
    </w:rPr>
  </w:style>
  <w:style w:type="paragraph" w:styleId="Footnote1">
    <w:name w:val="Footnote"/>
    <w:link w:val="Style_11_ch"/>
    <w:qFormat/>
    <w:pPr>
      <w:widowControl/>
      <w:bidi w:val="0"/>
      <w:spacing w:lineRule="auto" w:line="240" w:before="0" w:after="0"/>
      <w:ind w:left="0" w:right="0" w:firstLine="851"/>
      <w:jc w:val="both"/>
    </w:pPr>
    <w:rPr>
      <w:rFonts w:ascii="XO Thames" w:hAnsi="XO Thames" w:eastAsia="Droid Sans Fallback" w:cs="Droid Sans Devanagari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link w:val="Style_12_ch"/>
    <w:uiPriority w:val="39"/>
    <w:pPr>
      <w:widowControl/>
      <w:bidi w:val="0"/>
      <w:spacing w:lineRule="auto" w:line="240" w:before="0" w:after="0"/>
      <w:ind w:left="0" w:right="0" w:hanging="0"/>
      <w:jc w:val="left"/>
    </w:pPr>
    <w:rPr>
      <w:rFonts w:ascii="XO Thames" w:hAnsi="XO Thames" w:eastAsia="Droid Sans Fallback" w:cs="Droid Sans Devanagari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15">
    <w:name w:val="Верхний и нижний колонтитулы"/>
    <w:link w:val="Style_13_ch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Droid Sans Fallback" w:cs="Droid Sans Devanagari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next w:val="Normal"/>
    <w:link w:val="Style_14_ch"/>
    <w:uiPriority w:val="39"/>
    <w:pPr>
      <w:widowControl/>
      <w:bidi w:val="0"/>
      <w:spacing w:lineRule="auto" w:line="240" w:before="0" w:after="0"/>
      <w:ind w:left="16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link w:val="Style_15_ch"/>
    <w:uiPriority w:val="39"/>
    <w:pPr>
      <w:widowControl/>
      <w:bidi w:val="0"/>
      <w:spacing w:lineRule="auto" w:line="240" w:before="0" w:after="0"/>
      <w:ind w:left="14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link w:val="Style_16_ch"/>
    <w:uiPriority w:val="39"/>
    <w:pPr>
      <w:widowControl/>
      <w:bidi w:val="0"/>
      <w:spacing w:lineRule="auto" w:line="240" w:before="0" w:after="0"/>
      <w:ind w:left="800" w:right="0" w:hanging="0"/>
      <w:jc w:val="left"/>
    </w:pPr>
    <w:rPr>
      <w:rFonts w:ascii="XO Thames" w:hAnsi="XO Thames" w:eastAsia="Droid Sans Fallback" w:cs="Droid Sans Devanagari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6">
    <w:name w:val="Subtitle"/>
    <w:next w:val="Normal"/>
    <w:link w:val="Style_17_ch"/>
    <w:uiPriority w:val="11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XO Thames" w:hAnsi="XO Thames" w:eastAsia="Droid Sans Fallback" w:cs="Droid Sans Devanagari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Style17">
    <w:name w:val="Title"/>
    <w:next w:val="Normal"/>
    <w:link w:val="Style_18_ch"/>
    <w:uiPriority w:val="10"/>
    <w:qFormat/>
    <w:pPr>
      <w:widowControl/>
      <w:bidi w:val="0"/>
      <w:spacing w:lineRule="auto" w:line="240" w:before="567" w:after="567"/>
      <w:ind w:left="0" w:right="0" w:hanging="0"/>
      <w:jc w:val="center"/>
    </w:pPr>
    <w:rPr>
      <w:rFonts w:ascii="XO Thames" w:hAnsi="XO Thames" w:eastAsia="Droid Sans Fallback" w:cs="Droid Sans Devanagari"/>
      <w:b/>
      <w:caps/>
      <w:color w:val="000000"/>
      <w:spacing w:val="0"/>
      <w:kern w:val="0"/>
      <w:sz w:val="40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LibreOffice/7.0.6.2$Linux_X86_64 LibreOffice_project/00$Build-2</Application>
  <AppVersion>15.0000</AppVersion>
  <Pages>2</Pages>
  <Words>109</Words>
  <Characters>717</Characters>
  <CharactersWithSpaces>833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2024-01-24T08:53:27Z</dcterms:modified>
  <cp:revision>1</cp:revision>
  <dc:subject/>
  <dc:title/>
</cp:coreProperties>
</file>